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A4" w:rsidRPr="005830EB" w:rsidRDefault="00443CA4" w:rsidP="00443CA4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06A04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443CA4" w:rsidRPr="00A06A04" w:rsidRDefault="00443CA4" w:rsidP="00443CA4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06A04">
        <w:rPr>
          <w:rFonts w:ascii="Times New Roman" w:hAnsi="Times New Roman"/>
          <w:b/>
          <w:bCs/>
          <w:sz w:val="28"/>
          <w:szCs w:val="28"/>
        </w:rPr>
        <w:t>СОВЕТ СЕЛЬСКОГО ПОСЕЛЕНИЯ</w:t>
      </w:r>
    </w:p>
    <w:p w:rsidR="00443CA4" w:rsidRPr="00A06A04" w:rsidRDefault="00443CA4" w:rsidP="00443CA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A04">
        <w:rPr>
          <w:rFonts w:ascii="Times New Roman" w:hAnsi="Times New Roman"/>
          <w:b/>
          <w:bCs/>
          <w:sz w:val="28"/>
          <w:szCs w:val="28"/>
        </w:rPr>
        <w:t>«АЛЕКСАНДРОВСКОЕ»</w:t>
      </w:r>
    </w:p>
    <w:p w:rsidR="00443CA4" w:rsidRPr="00A06A04" w:rsidRDefault="00443CA4" w:rsidP="00443CA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3CA4" w:rsidRPr="00A06A04" w:rsidRDefault="00443CA4" w:rsidP="00443CA4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06A0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43CA4" w:rsidRPr="00A06A04" w:rsidRDefault="00443CA4" w:rsidP="00443C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CA4" w:rsidRPr="00443CA4" w:rsidRDefault="00443CA4" w:rsidP="00443CA4">
      <w:pPr>
        <w:spacing w:line="240" w:lineRule="auto"/>
        <w:rPr>
          <w:rFonts w:ascii="Times New Roman" w:hAnsi="Times New Roman"/>
          <w:sz w:val="28"/>
          <w:szCs w:val="28"/>
        </w:rPr>
      </w:pPr>
      <w:r w:rsidRPr="00A06A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Pr="00443CA4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марта 2013</w:t>
      </w:r>
      <w:r w:rsidRPr="00A06A04">
        <w:rPr>
          <w:rFonts w:ascii="Times New Roman" w:hAnsi="Times New Roman"/>
          <w:sz w:val="28"/>
          <w:szCs w:val="28"/>
        </w:rPr>
        <w:t xml:space="preserve"> г.                                                                      №  </w:t>
      </w:r>
      <w:r w:rsidRPr="00443CA4">
        <w:rPr>
          <w:rFonts w:ascii="Times New Roman" w:hAnsi="Times New Roman"/>
          <w:sz w:val="28"/>
          <w:szCs w:val="28"/>
        </w:rPr>
        <w:t>64</w:t>
      </w:r>
    </w:p>
    <w:p w:rsidR="00443CA4" w:rsidRDefault="00443CA4" w:rsidP="00443C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Порядка учета</w:t>
      </w:r>
    </w:p>
    <w:p w:rsidR="00443CA4" w:rsidRDefault="00443CA4" w:rsidP="00443C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мнения населения по вопросам </w:t>
      </w:r>
    </w:p>
    <w:p w:rsidR="00443CA4" w:rsidRDefault="00443CA4" w:rsidP="00443C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границ сельского поселения</w:t>
      </w:r>
    </w:p>
    <w:p w:rsidR="00443CA4" w:rsidRDefault="00443CA4" w:rsidP="00443C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«Александровское»</w:t>
      </w:r>
    </w:p>
    <w:p w:rsidR="00443CA4" w:rsidRDefault="00B51874" w:rsidP="00443C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Руководствуясь ст. 33 ФЗ от 06.10.2003г. № 131-ФЗ «Об общих принципах организации местного самоуправления в Российской Федерации», ст.14 Устава сельского поселения «Александровское», Совет сельского поселения «Александровское»,</w:t>
      </w:r>
    </w:p>
    <w:p w:rsidR="00443CA4" w:rsidRPr="003055F4" w:rsidRDefault="00443CA4" w:rsidP="00443C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5F4">
        <w:rPr>
          <w:rFonts w:ascii="Times New Roman" w:hAnsi="Times New Roman"/>
          <w:b/>
          <w:sz w:val="28"/>
          <w:szCs w:val="28"/>
        </w:rPr>
        <w:t>РЕШИЛ:</w:t>
      </w:r>
    </w:p>
    <w:p w:rsidR="00443CA4" w:rsidRDefault="00B51874" w:rsidP="00B5187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учета мнения населения по вопросам изменения границ сельского поселения «Александровское».</w:t>
      </w:r>
    </w:p>
    <w:p w:rsidR="00B51874" w:rsidRPr="00B51874" w:rsidRDefault="00B51874" w:rsidP="00B5187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 на информационных стендах сельского поселения «Александровское».</w:t>
      </w:r>
    </w:p>
    <w:p w:rsidR="00443CA4" w:rsidRDefault="00443CA4" w:rsidP="00443C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3CA4" w:rsidRDefault="00443CA4" w:rsidP="00443C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3CA4" w:rsidRDefault="00443CA4" w:rsidP="00443C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3CA4" w:rsidRDefault="00443CA4" w:rsidP="00443CA4">
      <w:pPr>
        <w:tabs>
          <w:tab w:val="left" w:pos="63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>Присяжнюк Г.А.</w:t>
      </w:r>
    </w:p>
    <w:p w:rsidR="00443CA4" w:rsidRPr="003055F4" w:rsidRDefault="00443CA4" w:rsidP="00443C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«Александровское»</w:t>
      </w:r>
    </w:p>
    <w:p w:rsidR="00FC2DD0" w:rsidRDefault="00FC2DD0">
      <w:pPr>
        <w:rPr>
          <w:rFonts w:ascii="Times New Roman" w:hAnsi="Times New Roman" w:cs="Times New Roman"/>
          <w:sz w:val="28"/>
          <w:szCs w:val="28"/>
        </w:rPr>
      </w:pPr>
    </w:p>
    <w:p w:rsidR="001F5EB1" w:rsidRDefault="001F5EB1">
      <w:pPr>
        <w:rPr>
          <w:rFonts w:ascii="Times New Roman" w:hAnsi="Times New Roman" w:cs="Times New Roman"/>
          <w:sz w:val="28"/>
          <w:szCs w:val="28"/>
        </w:rPr>
      </w:pPr>
    </w:p>
    <w:p w:rsidR="001F5EB1" w:rsidRDefault="001F5EB1">
      <w:pPr>
        <w:rPr>
          <w:rFonts w:ascii="Times New Roman" w:hAnsi="Times New Roman" w:cs="Times New Roman"/>
          <w:sz w:val="28"/>
          <w:szCs w:val="28"/>
        </w:rPr>
      </w:pPr>
    </w:p>
    <w:p w:rsidR="000A6511" w:rsidRDefault="000A6511">
      <w:pPr>
        <w:rPr>
          <w:rFonts w:ascii="Times New Roman" w:hAnsi="Times New Roman" w:cs="Times New Roman"/>
          <w:sz w:val="28"/>
          <w:szCs w:val="28"/>
        </w:rPr>
      </w:pPr>
    </w:p>
    <w:p w:rsidR="000A6511" w:rsidRDefault="000A6511">
      <w:pPr>
        <w:rPr>
          <w:rFonts w:ascii="Times New Roman" w:hAnsi="Times New Roman" w:cs="Times New Roman"/>
          <w:sz w:val="28"/>
          <w:szCs w:val="28"/>
        </w:rPr>
      </w:pPr>
    </w:p>
    <w:p w:rsidR="001F5EB1" w:rsidRDefault="001F5EB1">
      <w:pPr>
        <w:rPr>
          <w:rFonts w:ascii="Times New Roman" w:hAnsi="Times New Roman" w:cs="Times New Roman"/>
          <w:sz w:val="28"/>
          <w:szCs w:val="28"/>
        </w:rPr>
      </w:pPr>
    </w:p>
    <w:p w:rsidR="001F5EB1" w:rsidRDefault="001F5EB1" w:rsidP="000A6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</w:t>
      </w:r>
    </w:p>
    <w:p w:rsidR="000A6511" w:rsidRDefault="001F5EB1" w:rsidP="000A6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B1">
        <w:rPr>
          <w:rFonts w:ascii="Times New Roman" w:hAnsi="Times New Roman" w:cs="Times New Roman"/>
          <w:b/>
          <w:sz w:val="28"/>
          <w:szCs w:val="28"/>
        </w:rPr>
        <w:t>УЧЁТА МНЕНИЯ НАСЕЛЕНИЯ ПО ВОПРОСАМ ИЗМЕНЕНИЯ</w:t>
      </w:r>
    </w:p>
    <w:p w:rsidR="001F5EB1" w:rsidRDefault="001F5EB1" w:rsidP="000A6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B1">
        <w:rPr>
          <w:rFonts w:ascii="Times New Roman" w:hAnsi="Times New Roman" w:cs="Times New Roman"/>
          <w:b/>
          <w:sz w:val="28"/>
          <w:szCs w:val="28"/>
        </w:rPr>
        <w:t xml:space="preserve"> ГРАНИЦ СЕЛЬСКОГО ПОСЕЛЕНИЯ «АЛЕКСАНДРОВСКОЕ»</w:t>
      </w:r>
    </w:p>
    <w:p w:rsidR="004B3697" w:rsidRDefault="004B3697" w:rsidP="000A6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97" w:rsidRDefault="001F5EB1" w:rsidP="000A651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в соответствии с требованиями статьи 33 </w:t>
      </w:r>
    </w:p>
    <w:p w:rsidR="001F5EB1" w:rsidRDefault="001F5EB1" w:rsidP="000A651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ст. 14 Устава сельского поселения «Александровское» определяет порядок внесения, рассмотрения и учета предложений </w:t>
      </w:r>
      <w:r w:rsidR="004B3697">
        <w:rPr>
          <w:rFonts w:ascii="Times New Roman" w:hAnsi="Times New Roman"/>
          <w:sz w:val="28"/>
          <w:szCs w:val="28"/>
        </w:rPr>
        <w:t>по вопросам изменения границ сельского поселения «Александровское» (далее – вопросы изменения границ).</w:t>
      </w:r>
    </w:p>
    <w:p w:rsidR="004B3697" w:rsidRDefault="004B3697" w:rsidP="000A651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Мнение населения сельского поселения «Александровское» по вопросам изменения границ выявляется путем учета предложений по данным вопросам, которые могут вноситься гражданами, проживающими на территории сельского поселения «Александровское», в порядке индивидуальных или коллективных обращений.</w:t>
      </w:r>
    </w:p>
    <w:p w:rsidR="004B3697" w:rsidRDefault="004B3697" w:rsidP="000A651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вопросам изменения границ вносятся в письменном виде в Совет сельского поселения «Александровское».</w:t>
      </w:r>
    </w:p>
    <w:p w:rsidR="004B3697" w:rsidRDefault="004B3697" w:rsidP="000A651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вопросам изменения границ вносятся в совет сельского поселения «Александровское» в десятидневный срок с момента обнародования решения Совета сельского поселения «Александровское» об инициативе по вопросу изменения границ сельского поселения «Александровское».</w:t>
      </w:r>
    </w:p>
    <w:p w:rsidR="004B3697" w:rsidRDefault="004B3697" w:rsidP="000A651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Внесенные предложения по вопросам изменения границ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 другим федеральным законам и иным нормативно правовым актам Российской Федерации, законам Забайкальского края, иным нормативным правовым актам Забайкальского края.</w:t>
      </w:r>
    </w:p>
    <w:p w:rsidR="004B3697" w:rsidRDefault="004B3697" w:rsidP="000A651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вопросам изменения границ, поступившие после истечения срока, указанного в п.4 настоящего Порядка, рассмотрению не подлежат.</w:t>
      </w:r>
    </w:p>
    <w:p w:rsidR="000A6511" w:rsidRDefault="000A6511" w:rsidP="000A651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вопросам изменения границ подлежат изучению и обобщению рабочей группой, созданной распоряжением Совета сельского поселения «Александровское», по результатам которых составляется заключение, содержащее количество поступивших предложений с их анализом.</w:t>
      </w:r>
    </w:p>
    <w:p w:rsidR="004B3697" w:rsidRDefault="000A6511" w:rsidP="000A651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  <w:r w:rsidR="004B3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изменения границ, поступившие в Совет сельского поселения «Александровское» не отвечающие требованиям, установленным п.5 настоящего Порядка, подлежат отклонению.</w:t>
      </w:r>
    </w:p>
    <w:p w:rsidR="000A6511" w:rsidRPr="001F5EB1" w:rsidRDefault="000A6511" w:rsidP="000A651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размножается и раздается всем депутатам Совета сельского поселения «Александровское» до момента заседания Совета сельского поселения «Александровское» по решению вопроса о возможности (невозможности) изменения границ сельского поселения «Александровское».</w:t>
      </w:r>
    </w:p>
    <w:sectPr w:rsidR="000A6511" w:rsidRPr="001F5EB1" w:rsidSect="000A651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710"/>
    <w:multiLevelType w:val="hybridMultilevel"/>
    <w:tmpl w:val="F1EC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201F7"/>
    <w:multiLevelType w:val="hybridMultilevel"/>
    <w:tmpl w:val="1906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E60CF"/>
    <w:multiLevelType w:val="hybridMultilevel"/>
    <w:tmpl w:val="05E6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CA4"/>
    <w:rsid w:val="000A6511"/>
    <w:rsid w:val="001F5EB1"/>
    <w:rsid w:val="00335400"/>
    <w:rsid w:val="00397129"/>
    <w:rsid w:val="00443CA4"/>
    <w:rsid w:val="00475214"/>
    <w:rsid w:val="004B3697"/>
    <w:rsid w:val="00572D02"/>
    <w:rsid w:val="00610FC1"/>
    <w:rsid w:val="0065614E"/>
    <w:rsid w:val="00704A23"/>
    <w:rsid w:val="007B29F5"/>
    <w:rsid w:val="007E5322"/>
    <w:rsid w:val="00895578"/>
    <w:rsid w:val="00897CAF"/>
    <w:rsid w:val="008C7845"/>
    <w:rsid w:val="00904011"/>
    <w:rsid w:val="009376BE"/>
    <w:rsid w:val="009E0CDE"/>
    <w:rsid w:val="00A31E7F"/>
    <w:rsid w:val="00B51874"/>
    <w:rsid w:val="00FC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A4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A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2013-04-03T00:49:00Z</cp:lastPrinted>
  <dcterms:created xsi:type="dcterms:W3CDTF">2013-04-02T23:46:00Z</dcterms:created>
  <dcterms:modified xsi:type="dcterms:W3CDTF">2013-04-03T00:53:00Z</dcterms:modified>
</cp:coreProperties>
</file>